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3CADD" w14:textId="77777777" w:rsidR="00C74B25" w:rsidRDefault="00C74B25" w:rsidP="00C74B25">
      <w:pPr>
        <w:jc w:val="center"/>
        <w:rPr>
          <w:color w:val="0070C0"/>
          <w:sz w:val="56"/>
          <w:szCs w:val="56"/>
        </w:rPr>
      </w:pPr>
      <w:r>
        <w:rPr>
          <w:color w:val="0070C0"/>
          <w:sz w:val="56"/>
          <w:szCs w:val="56"/>
        </w:rPr>
        <w:t>Distriktsforeningen Vestvendsyssel</w:t>
      </w:r>
    </w:p>
    <w:p w14:paraId="6407B065" w14:textId="77777777" w:rsidR="00F600C6" w:rsidRDefault="00F600C6" w:rsidP="00F600C6">
      <w:pPr>
        <w:jc w:val="right"/>
        <w:rPr>
          <w:color w:val="000000" w:themeColor="text1"/>
          <w:sz w:val="24"/>
          <w:szCs w:val="24"/>
        </w:rPr>
      </w:pPr>
    </w:p>
    <w:p w14:paraId="38EACE56" w14:textId="2EF26D8D" w:rsidR="00F600C6" w:rsidRDefault="00F600C6" w:rsidP="00371945">
      <w:pPr>
        <w:jc w:val="center"/>
        <w:rPr>
          <w:color w:val="000000" w:themeColor="text1"/>
          <w:sz w:val="24"/>
          <w:szCs w:val="24"/>
        </w:rPr>
      </w:pPr>
      <w:r w:rsidRPr="00F600C6">
        <w:rPr>
          <w:color w:val="000000" w:themeColor="text1"/>
          <w:sz w:val="24"/>
          <w:szCs w:val="24"/>
          <w:u w:val="single"/>
        </w:rPr>
        <w:t>Formandens beretning for 2023:</w:t>
      </w:r>
    </w:p>
    <w:p w14:paraId="5CCA39B1" w14:textId="77777777" w:rsidR="00F600C6" w:rsidRDefault="00F600C6" w:rsidP="00F600C6">
      <w:pPr>
        <w:rPr>
          <w:color w:val="000000" w:themeColor="text1"/>
          <w:sz w:val="24"/>
          <w:szCs w:val="24"/>
        </w:rPr>
      </w:pPr>
    </w:p>
    <w:p w14:paraId="00E5DBF3" w14:textId="5D76AA79" w:rsidR="00F600C6" w:rsidRDefault="00F600C6" w:rsidP="00F600C6">
      <w:pPr>
        <w:rPr>
          <w:color w:val="000000" w:themeColor="text1"/>
        </w:rPr>
      </w:pPr>
      <w:r>
        <w:rPr>
          <w:color w:val="000000" w:themeColor="text1"/>
        </w:rPr>
        <w:t xml:space="preserve"> Bestyrelsen har drøftet mange muligheder for information og kurser til menighedsrådene</w:t>
      </w:r>
      <w:r w:rsidR="00BF16E9">
        <w:rPr>
          <w:color w:val="000000" w:themeColor="text1"/>
        </w:rPr>
        <w:t xml:space="preserve">, så </w:t>
      </w:r>
      <w:r w:rsidR="00605A01">
        <w:rPr>
          <w:color w:val="000000" w:themeColor="text1"/>
        </w:rPr>
        <w:t>I</w:t>
      </w:r>
      <w:r w:rsidR="00BF16E9">
        <w:rPr>
          <w:color w:val="000000" w:themeColor="text1"/>
        </w:rPr>
        <w:t xml:space="preserve"> kan være </w:t>
      </w:r>
      <w:r w:rsidR="00605A01">
        <w:rPr>
          <w:color w:val="000000" w:themeColor="text1"/>
        </w:rPr>
        <w:t xml:space="preserve">så </w:t>
      </w:r>
      <w:r w:rsidR="00BF16E9">
        <w:rPr>
          <w:color w:val="000000" w:themeColor="text1"/>
        </w:rPr>
        <w:t xml:space="preserve">godt </w:t>
      </w:r>
      <w:r w:rsidR="00C566D6">
        <w:rPr>
          <w:color w:val="000000" w:themeColor="text1"/>
        </w:rPr>
        <w:t xml:space="preserve">klædt </w:t>
      </w:r>
      <w:r w:rsidR="00BF16E9">
        <w:rPr>
          <w:color w:val="000000" w:themeColor="text1"/>
        </w:rPr>
        <w:t>på som muligt til de opgaver der ligger på jeres bord.</w:t>
      </w:r>
    </w:p>
    <w:p w14:paraId="5120CA11" w14:textId="5792A6C4" w:rsidR="00BF16E9" w:rsidRDefault="00BF16E9" w:rsidP="00F600C6">
      <w:pPr>
        <w:rPr>
          <w:color w:val="000000" w:themeColor="text1"/>
        </w:rPr>
      </w:pPr>
      <w:r>
        <w:rPr>
          <w:color w:val="000000" w:themeColor="text1"/>
        </w:rPr>
        <w:t>Derfor har bestyrelsen i år valgt at udvide med flere</w:t>
      </w:r>
      <w:r w:rsidR="00C566D6">
        <w:rPr>
          <w:color w:val="000000" w:themeColor="text1"/>
        </w:rPr>
        <w:t xml:space="preserve"> og</w:t>
      </w:r>
      <w:r>
        <w:rPr>
          <w:color w:val="000000" w:themeColor="text1"/>
        </w:rPr>
        <w:t xml:space="preserve"> nye kurser.</w:t>
      </w:r>
    </w:p>
    <w:p w14:paraId="22FFCF75" w14:textId="0B08A4BF" w:rsidR="00C566D6" w:rsidRDefault="00C566D6" w:rsidP="00F600C6">
      <w:pPr>
        <w:rPr>
          <w:color w:val="000000" w:themeColor="text1"/>
        </w:rPr>
      </w:pPr>
      <w:r>
        <w:rPr>
          <w:color w:val="000000" w:themeColor="text1"/>
        </w:rPr>
        <w:t xml:space="preserve">Vi </w:t>
      </w:r>
      <w:r w:rsidR="00127E27">
        <w:rPr>
          <w:color w:val="000000" w:themeColor="text1"/>
        </w:rPr>
        <w:t xml:space="preserve">startede </w:t>
      </w:r>
      <w:r>
        <w:rPr>
          <w:color w:val="000000" w:themeColor="text1"/>
        </w:rPr>
        <w:t>ud med forårsmøder i Brønderslev, hvor Provst Niels Chr. Lassen holdt gudstjenesten, hvorefter han fortalte om sin vej til embedet som provst i Hjørring. Lene Rom Frederiksen underholdt med sange fra Højskolesangbogen. Efter frokost havde vi workshops</w:t>
      </w:r>
      <w:r w:rsidR="00127E27">
        <w:rPr>
          <w:color w:val="000000" w:themeColor="text1"/>
        </w:rPr>
        <w:t>:</w:t>
      </w:r>
      <w:r>
        <w:rPr>
          <w:color w:val="000000" w:themeColor="text1"/>
        </w:rPr>
        <w:t xml:space="preserve"> Psykisk arbejdsmiljø ved Pia Køhler Ryom</w:t>
      </w:r>
      <w:r w:rsidR="00545C31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og Kirkens </w:t>
      </w:r>
      <w:r w:rsidR="006F76C1">
        <w:rPr>
          <w:color w:val="000000" w:themeColor="text1"/>
        </w:rPr>
        <w:t xml:space="preserve">fremtidige økonomiske udfordringer ved Provst </w:t>
      </w:r>
      <w:r w:rsidR="00F01703">
        <w:rPr>
          <w:color w:val="000000" w:themeColor="text1"/>
        </w:rPr>
        <w:t>L</w:t>
      </w:r>
      <w:r w:rsidR="006F76C1">
        <w:rPr>
          <w:color w:val="000000" w:themeColor="text1"/>
        </w:rPr>
        <w:t>ine Skovgaard Pedersen</w:t>
      </w:r>
      <w:r w:rsidR="00127E27">
        <w:rPr>
          <w:color w:val="000000" w:themeColor="text1"/>
        </w:rPr>
        <w:t>.</w:t>
      </w:r>
    </w:p>
    <w:p w14:paraId="347C8D68" w14:textId="5CFA933D" w:rsidR="00545C31" w:rsidRDefault="00545C31" w:rsidP="00F600C6">
      <w:pPr>
        <w:rPr>
          <w:color w:val="000000" w:themeColor="text1"/>
        </w:rPr>
      </w:pPr>
      <w:r>
        <w:rPr>
          <w:color w:val="000000" w:themeColor="text1"/>
        </w:rPr>
        <w:t>Sommermødet gik til</w:t>
      </w:r>
      <w:r w:rsidR="00127E27">
        <w:rPr>
          <w:color w:val="000000" w:themeColor="text1"/>
        </w:rPr>
        <w:t xml:space="preserve"> Krudttårnet og</w:t>
      </w:r>
      <w:r>
        <w:rPr>
          <w:color w:val="000000" w:themeColor="text1"/>
        </w:rPr>
        <w:t xml:space="preserve"> Frederikshavn </w:t>
      </w:r>
      <w:r w:rsidR="00127E27">
        <w:rPr>
          <w:color w:val="000000" w:themeColor="text1"/>
        </w:rPr>
        <w:t>Kirke</w:t>
      </w:r>
      <w:r>
        <w:rPr>
          <w:color w:val="000000" w:themeColor="text1"/>
        </w:rPr>
        <w:t>, hvor</w:t>
      </w:r>
      <w:r w:rsidR="00C73463">
        <w:rPr>
          <w:color w:val="000000" w:themeColor="text1"/>
        </w:rPr>
        <w:t xml:space="preserve"> </w:t>
      </w:r>
      <w:r>
        <w:rPr>
          <w:color w:val="000000" w:themeColor="text1"/>
        </w:rPr>
        <w:t>menighedsråd</w:t>
      </w:r>
      <w:r w:rsidR="00C73463">
        <w:rPr>
          <w:color w:val="000000" w:themeColor="text1"/>
        </w:rPr>
        <w:t>et</w:t>
      </w:r>
      <w:r>
        <w:rPr>
          <w:color w:val="000000" w:themeColor="text1"/>
        </w:rPr>
        <w:t xml:space="preserve"> var vært ved den efterfølgende kaffe</w:t>
      </w:r>
      <w:r w:rsidR="00127E27">
        <w:rPr>
          <w:color w:val="000000" w:themeColor="text1"/>
        </w:rPr>
        <w:t xml:space="preserve"> og kage</w:t>
      </w:r>
      <w:r>
        <w:rPr>
          <w:color w:val="000000" w:themeColor="text1"/>
        </w:rPr>
        <w:t>. Krudttårnet havde dog ”glemt” at vi kom.</w:t>
      </w:r>
    </w:p>
    <w:p w14:paraId="15304419" w14:textId="5A3F2ABE" w:rsidR="0054001B" w:rsidRDefault="0054001B" w:rsidP="00F600C6">
      <w:pPr>
        <w:rPr>
          <w:color w:val="000000" w:themeColor="text1"/>
        </w:rPr>
      </w:pPr>
      <w:r>
        <w:rPr>
          <w:color w:val="000000" w:themeColor="text1"/>
        </w:rPr>
        <w:t>Landsforeningen kommer hvert år med et kursuskatalog med forskellige emner, nogle målret</w:t>
      </w:r>
      <w:r w:rsidR="00127E27">
        <w:rPr>
          <w:color w:val="000000" w:themeColor="text1"/>
        </w:rPr>
        <w:t>tet</w:t>
      </w:r>
      <w:r w:rsidR="00FE360E">
        <w:rPr>
          <w:color w:val="000000" w:themeColor="text1"/>
        </w:rPr>
        <w:t xml:space="preserve"> </w:t>
      </w:r>
      <w:r w:rsidR="00605A01">
        <w:rPr>
          <w:color w:val="000000" w:themeColor="text1"/>
        </w:rPr>
        <w:t>for</w:t>
      </w:r>
      <w:r w:rsidR="00FE360E">
        <w:rPr>
          <w:color w:val="000000" w:themeColor="text1"/>
        </w:rPr>
        <w:t xml:space="preserve"> eks</w:t>
      </w:r>
      <w:r>
        <w:rPr>
          <w:color w:val="000000" w:themeColor="text1"/>
        </w:rPr>
        <w:t>. Kirkeværger, kontaktpersoner</w:t>
      </w:r>
      <w:r w:rsidR="00127E27">
        <w:rPr>
          <w:color w:val="000000" w:themeColor="text1"/>
        </w:rPr>
        <w:t>, økonomi,</w:t>
      </w:r>
      <w:r>
        <w:rPr>
          <w:color w:val="000000" w:themeColor="text1"/>
        </w:rPr>
        <w:t xml:space="preserve"> andre mere generelle</w:t>
      </w:r>
      <w:r w:rsidR="00127E27">
        <w:rPr>
          <w:color w:val="000000" w:themeColor="text1"/>
        </w:rPr>
        <w:t xml:space="preserve"> for hele menighedsrådene.</w:t>
      </w:r>
      <w:r w:rsidR="003652B0">
        <w:rPr>
          <w:color w:val="000000" w:themeColor="text1"/>
        </w:rPr>
        <w:t xml:space="preserve"> Det er helt sikkert noget vi vil benytte os af fremover.</w:t>
      </w:r>
    </w:p>
    <w:p w14:paraId="5B23BCE5" w14:textId="20015584" w:rsidR="00127E27" w:rsidRDefault="00127E27" w:rsidP="00F600C6">
      <w:pPr>
        <w:rPr>
          <w:color w:val="000000" w:themeColor="text1"/>
        </w:rPr>
      </w:pPr>
      <w:r>
        <w:rPr>
          <w:color w:val="000000" w:themeColor="text1"/>
        </w:rPr>
        <w:t>Vi valgte kurset” Kommunikation og Samarbejde” med oplæg fra Landsforeningens udviklingskonsulent Annette Aebeloe .</w:t>
      </w:r>
    </w:p>
    <w:p w14:paraId="081DAD73" w14:textId="77777777" w:rsidR="00464979" w:rsidRDefault="003652B0" w:rsidP="00F600C6">
      <w:pPr>
        <w:rPr>
          <w:color w:val="000000" w:themeColor="text1"/>
        </w:rPr>
      </w:pPr>
      <w:r>
        <w:rPr>
          <w:color w:val="000000" w:themeColor="text1"/>
        </w:rPr>
        <w:t xml:space="preserve">Som noget helt nyt gik vi sammen med Brønderslev Provstiudvalg og Hjørring fælles Provstiudvalg, om at lave en ”Temadag om Kirkegårde”. </w:t>
      </w:r>
    </w:p>
    <w:p w14:paraId="6A25334C" w14:textId="63492502" w:rsidR="003652B0" w:rsidRDefault="003652B0" w:rsidP="00F600C6">
      <w:pPr>
        <w:rPr>
          <w:color w:val="000000" w:themeColor="text1"/>
        </w:rPr>
      </w:pPr>
      <w:r>
        <w:rPr>
          <w:color w:val="000000" w:themeColor="text1"/>
        </w:rPr>
        <w:t>Provst Bjarne Markussen Viborg Østre provsti fortalte og kirkegårdenes økonomi</w:t>
      </w:r>
      <w:r w:rsidR="00464979">
        <w:rPr>
          <w:color w:val="000000" w:themeColor="text1"/>
        </w:rPr>
        <w:t>, som med et underskud på landsplan er på 1,3 milliard pr. år kræver handling.</w:t>
      </w:r>
    </w:p>
    <w:p w14:paraId="24DF2763" w14:textId="29B4A7B3" w:rsidR="00D33E19" w:rsidRDefault="00464979" w:rsidP="00F600C6">
      <w:pPr>
        <w:rPr>
          <w:color w:val="000000" w:themeColor="text1"/>
        </w:rPr>
      </w:pPr>
      <w:r>
        <w:rPr>
          <w:color w:val="000000" w:themeColor="text1"/>
        </w:rPr>
        <w:t xml:space="preserve">Derefter talte Landskabsarkitekt Anne Virum Skaarup om </w:t>
      </w:r>
      <w:r w:rsidR="008F5F11">
        <w:rPr>
          <w:color w:val="000000" w:themeColor="text1"/>
        </w:rPr>
        <w:t>”</w:t>
      </w:r>
      <w:r>
        <w:rPr>
          <w:color w:val="000000" w:themeColor="text1"/>
        </w:rPr>
        <w:t>hvordan</w:t>
      </w:r>
      <w:r w:rsidR="00F01703">
        <w:rPr>
          <w:color w:val="000000" w:themeColor="text1"/>
        </w:rPr>
        <w:t xml:space="preserve"> ser</w:t>
      </w:r>
      <w:r>
        <w:rPr>
          <w:color w:val="000000" w:themeColor="text1"/>
        </w:rPr>
        <w:t xml:space="preserve"> fremtidens kirkegård ud</w:t>
      </w:r>
      <w:r w:rsidR="008F5F11">
        <w:rPr>
          <w:color w:val="000000" w:themeColor="text1"/>
        </w:rPr>
        <w:t>”</w:t>
      </w:r>
      <w:r>
        <w:rPr>
          <w:color w:val="000000" w:themeColor="text1"/>
        </w:rPr>
        <w:t>.</w:t>
      </w:r>
    </w:p>
    <w:p w14:paraId="030B7761" w14:textId="4C1ECDAD" w:rsidR="008F5F11" w:rsidRDefault="008F5F11" w:rsidP="00F600C6">
      <w:pPr>
        <w:rPr>
          <w:color w:val="000000" w:themeColor="text1"/>
        </w:rPr>
      </w:pPr>
      <w:r>
        <w:rPr>
          <w:color w:val="000000" w:themeColor="text1"/>
        </w:rPr>
        <w:t>Kirkegårdenes økonomi er noget vi alle kommer til at forholde os til fremover.</w:t>
      </w:r>
      <w:bookmarkStart w:id="0" w:name="_Hlk152618890"/>
    </w:p>
    <w:bookmarkEnd w:id="0"/>
    <w:p w14:paraId="464B7D02" w14:textId="61F7F8AB" w:rsidR="00A67032" w:rsidRDefault="00A67032" w:rsidP="00F600C6">
      <w:pPr>
        <w:rPr>
          <w:color w:val="000000" w:themeColor="text1"/>
        </w:rPr>
      </w:pPr>
      <w:r>
        <w:rPr>
          <w:color w:val="000000" w:themeColor="text1"/>
        </w:rPr>
        <w:t>Af andre møder kan nævnes mødet Grøn Kirke i Fjerritslev kirkecente</w:t>
      </w:r>
      <w:r w:rsidR="007D4934">
        <w:rPr>
          <w:color w:val="000000" w:themeColor="text1"/>
        </w:rPr>
        <w:t>r</w:t>
      </w:r>
      <w:r>
        <w:rPr>
          <w:color w:val="000000" w:themeColor="text1"/>
        </w:rPr>
        <w:t>, Landsforeningens Midtvejsmøde i Fredericia, og sidst men ikke mindst Landsforeningens delegeretmøde i Nyborg.</w:t>
      </w:r>
    </w:p>
    <w:p w14:paraId="387A6789" w14:textId="082AF993" w:rsidR="007D4934" w:rsidRDefault="007D4934" w:rsidP="00F600C6">
      <w:pPr>
        <w:rPr>
          <w:color w:val="000000" w:themeColor="text1"/>
        </w:rPr>
      </w:pPr>
      <w:r>
        <w:rPr>
          <w:color w:val="000000" w:themeColor="text1"/>
        </w:rPr>
        <w:t>Distriktsforeningerne i Ålborg stift holder fælle</w:t>
      </w:r>
      <w:r w:rsidR="00F01703">
        <w:rPr>
          <w:color w:val="000000" w:themeColor="text1"/>
        </w:rPr>
        <w:t>s</w:t>
      </w:r>
      <w:r>
        <w:rPr>
          <w:color w:val="000000" w:themeColor="text1"/>
        </w:rPr>
        <w:t>møder 2 gange om året hvor vi udveksler erfaring og hører hvad andre foreninger laver af tiltag. Sidst i Gravlev kirke og Støvring sognegård.</w:t>
      </w:r>
    </w:p>
    <w:p w14:paraId="4FC175AE" w14:textId="77777777" w:rsidR="00371945" w:rsidRDefault="00371945" w:rsidP="007D4934">
      <w:pPr>
        <w:rPr>
          <w:color w:val="000000" w:themeColor="text1"/>
        </w:rPr>
      </w:pPr>
      <w:r>
        <w:rPr>
          <w:color w:val="000000" w:themeColor="text1"/>
        </w:rPr>
        <w:t>Bestyrelsen ser frem til arbejdet i 2024 hvor vi jo har valg til menighedsrådene.</w:t>
      </w:r>
    </w:p>
    <w:p w14:paraId="1A3D4797" w14:textId="693FCDA7" w:rsidR="007D4934" w:rsidRDefault="007D4934" w:rsidP="007D4934">
      <w:pPr>
        <w:rPr>
          <w:color w:val="000000" w:themeColor="text1"/>
        </w:rPr>
      </w:pPr>
      <w:r w:rsidRPr="007D4934">
        <w:rPr>
          <w:color w:val="000000" w:themeColor="text1"/>
        </w:rPr>
        <w:t xml:space="preserve"> </w:t>
      </w:r>
      <w:r>
        <w:rPr>
          <w:color w:val="000000" w:themeColor="text1"/>
        </w:rPr>
        <w:t>Første møde vedr. valget er booket Landsforeningen kommer til Hjørring Sognegård den 19. februar og afholder ”Valgworkshop”.</w:t>
      </w:r>
    </w:p>
    <w:p w14:paraId="55262858" w14:textId="2A2FBABF" w:rsidR="00371945" w:rsidRDefault="00371945" w:rsidP="00371945">
      <w:pPr>
        <w:rPr>
          <w:color w:val="000000" w:themeColor="text1"/>
        </w:rPr>
      </w:pPr>
      <w:r>
        <w:rPr>
          <w:color w:val="000000" w:themeColor="text1"/>
        </w:rPr>
        <w:t>Erik Kristensen</w:t>
      </w:r>
    </w:p>
    <w:p w14:paraId="42B6A3F1" w14:textId="2BE7CAAE" w:rsidR="00371945" w:rsidRDefault="00371945" w:rsidP="00371945">
      <w:pPr>
        <w:rPr>
          <w:color w:val="000000" w:themeColor="text1"/>
        </w:rPr>
      </w:pPr>
      <w:r>
        <w:rPr>
          <w:color w:val="000000" w:themeColor="text1"/>
        </w:rPr>
        <w:t>formand</w:t>
      </w:r>
    </w:p>
    <w:p w14:paraId="4BAE54B0" w14:textId="77777777" w:rsidR="007D4934" w:rsidRDefault="007D4934" w:rsidP="00F600C6">
      <w:pPr>
        <w:rPr>
          <w:color w:val="000000" w:themeColor="text1"/>
        </w:rPr>
      </w:pPr>
    </w:p>
    <w:p w14:paraId="4515757D" w14:textId="77777777" w:rsidR="00464979" w:rsidRDefault="00464979" w:rsidP="00F600C6">
      <w:pPr>
        <w:rPr>
          <w:color w:val="000000" w:themeColor="text1"/>
        </w:rPr>
      </w:pPr>
    </w:p>
    <w:p w14:paraId="10946E98" w14:textId="77777777" w:rsidR="00464979" w:rsidRDefault="00464979" w:rsidP="00F600C6">
      <w:pPr>
        <w:rPr>
          <w:color w:val="000000" w:themeColor="text1"/>
        </w:rPr>
      </w:pPr>
    </w:p>
    <w:p w14:paraId="0201F42F" w14:textId="77777777" w:rsidR="00127E27" w:rsidRDefault="00127E27" w:rsidP="00F600C6">
      <w:pPr>
        <w:rPr>
          <w:color w:val="000000" w:themeColor="text1"/>
        </w:rPr>
      </w:pPr>
    </w:p>
    <w:p w14:paraId="22E5E231" w14:textId="77777777" w:rsidR="00127E27" w:rsidRDefault="00127E27" w:rsidP="00F600C6">
      <w:pPr>
        <w:rPr>
          <w:color w:val="000000" w:themeColor="text1"/>
        </w:rPr>
      </w:pPr>
    </w:p>
    <w:p w14:paraId="360BC217" w14:textId="77777777" w:rsidR="00127E27" w:rsidRDefault="00127E27" w:rsidP="00F600C6">
      <w:pPr>
        <w:rPr>
          <w:color w:val="000000" w:themeColor="text1"/>
        </w:rPr>
      </w:pPr>
    </w:p>
    <w:p w14:paraId="351264F6" w14:textId="77777777" w:rsidR="0054001B" w:rsidRDefault="0054001B" w:rsidP="00F600C6">
      <w:pPr>
        <w:rPr>
          <w:color w:val="000000" w:themeColor="text1"/>
        </w:rPr>
      </w:pPr>
    </w:p>
    <w:p w14:paraId="78CD7BB5" w14:textId="77777777" w:rsidR="00545C31" w:rsidRDefault="00545C31" w:rsidP="00F600C6">
      <w:pPr>
        <w:rPr>
          <w:color w:val="000000" w:themeColor="text1"/>
        </w:rPr>
      </w:pPr>
    </w:p>
    <w:p w14:paraId="1FC2A6BB" w14:textId="77777777" w:rsidR="00545C31" w:rsidRDefault="00545C31" w:rsidP="00F600C6">
      <w:pPr>
        <w:rPr>
          <w:color w:val="000000" w:themeColor="text1"/>
        </w:rPr>
      </w:pPr>
    </w:p>
    <w:p w14:paraId="29535F80" w14:textId="77777777" w:rsidR="00545C31" w:rsidRDefault="00545C31" w:rsidP="00F600C6">
      <w:pPr>
        <w:rPr>
          <w:color w:val="000000" w:themeColor="text1"/>
        </w:rPr>
      </w:pPr>
    </w:p>
    <w:p w14:paraId="25148F35" w14:textId="0CCE67EF" w:rsidR="00BF16E9" w:rsidRDefault="00BF16E9" w:rsidP="00F600C6">
      <w:pPr>
        <w:rPr>
          <w:color w:val="000000" w:themeColor="text1"/>
        </w:rPr>
      </w:pPr>
    </w:p>
    <w:p w14:paraId="7310F71F" w14:textId="77777777" w:rsidR="00BF16E9" w:rsidRPr="00F600C6" w:rsidRDefault="00BF16E9" w:rsidP="00F600C6">
      <w:pPr>
        <w:rPr>
          <w:color w:val="000000" w:themeColor="text1"/>
        </w:rPr>
      </w:pPr>
    </w:p>
    <w:p w14:paraId="29B0F00D" w14:textId="77777777" w:rsidR="00F600C6" w:rsidRDefault="00F600C6" w:rsidP="00F600C6">
      <w:pPr>
        <w:rPr>
          <w:color w:val="000000" w:themeColor="text1"/>
          <w:sz w:val="24"/>
          <w:szCs w:val="24"/>
        </w:rPr>
      </w:pPr>
    </w:p>
    <w:p w14:paraId="098BCFAD" w14:textId="77777777" w:rsidR="00F600C6" w:rsidRPr="00F600C6" w:rsidRDefault="00F600C6" w:rsidP="00F600C6">
      <w:pPr>
        <w:rPr>
          <w:color w:val="000000" w:themeColor="text1"/>
          <w:sz w:val="24"/>
          <w:szCs w:val="24"/>
        </w:rPr>
      </w:pPr>
    </w:p>
    <w:p w14:paraId="733613DC" w14:textId="77777777" w:rsidR="00F600C6" w:rsidRDefault="00F600C6" w:rsidP="00F600C6">
      <w:pPr>
        <w:jc w:val="right"/>
        <w:rPr>
          <w:color w:val="0070C0"/>
          <w:sz w:val="56"/>
          <w:szCs w:val="56"/>
        </w:rPr>
      </w:pPr>
    </w:p>
    <w:p w14:paraId="31A5EC5D" w14:textId="77777777" w:rsidR="00F51B56" w:rsidRPr="00046248" w:rsidRDefault="00F51B56" w:rsidP="007A77A3"/>
    <w:p w14:paraId="456967F4" w14:textId="77777777" w:rsidR="00F51B56" w:rsidRPr="00046248" w:rsidRDefault="00F51B56" w:rsidP="007A77A3"/>
    <w:p w14:paraId="77C5D002" w14:textId="77777777" w:rsidR="00F51B56" w:rsidRPr="00046248" w:rsidRDefault="00F51B56" w:rsidP="007A77A3"/>
    <w:p w14:paraId="7AC9CACB" w14:textId="77777777" w:rsidR="00F51B56" w:rsidRPr="00046248" w:rsidRDefault="00F51B56" w:rsidP="007A77A3"/>
    <w:p w14:paraId="2A75C782" w14:textId="77777777" w:rsidR="00F51B56" w:rsidRPr="00046248" w:rsidRDefault="00F51B56" w:rsidP="00F51B56">
      <w:pPr>
        <w:jc w:val="center"/>
      </w:pPr>
    </w:p>
    <w:p w14:paraId="0107F4F2" w14:textId="77777777" w:rsidR="00F51B56" w:rsidRPr="00046248" w:rsidRDefault="00F51B56" w:rsidP="00F51B56">
      <w:pPr>
        <w:jc w:val="center"/>
      </w:pPr>
    </w:p>
    <w:sectPr w:rsidR="00F51B56" w:rsidRPr="0004624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29E1"/>
    <w:multiLevelType w:val="hybridMultilevel"/>
    <w:tmpl w:val="BFD4B0B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63414"/>
    <w:multiLevelType w:val="hybridMultilevel"/>
    <w:tmpl w:val="F0E2D1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07D99"/>
    <w:multiLevelType w:val="hybridMultilevel"/>
    <w:tmpl w:val="D13C884A"/>
    <w:lvl w:ilvl="0" w:tplc="EA460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B567F5"/>
    <w:multiLevelType w:val="hybridMultilevel"/>
    <w:tmpl w:val="D320092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52096"/>
    <w:multiLevelType w:val="hybridMultilevel"/>
    <w:tmpl w:val="C2BEABEC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F05547E"/>
    <w:multiLevelType w:val="hybridMultilevel"/>
    <w:tmpl w:val="9F52B2A6"/>
    <w:lvl w:ilvl="0" w:tplc="89CCF4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40387221">
    <w:abstractNumId w:val="0"/>
  </w:num>
  <w:num w:numId="2" w16cid:durableId="145631667">
    <w:abstractNumId w:val="4"/>
  </w:num>
  <w:num w:numId="3" w16cid:durableId="670376177">
    <w:abstractNumId w:val="1"/>
  </w:num>
  <w:num w:numId="4" w16cid:durableId="1722944915">
    <w:abstractNumId w:val="2"/>
  </w:num>
  <w:num w:numId="5" w16cid:durableId="2070960375">
    <w:abstractNumId w:val="5"/>
  </w:num>
  <w:num w:numId="6" w16cid:durableId="5782555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25"/>
    <w:rsid w:val="00003B25"/>
    <w:rsid w:val="00046248"/>
    <w:rsid w:val="00102BA4"/>
    <w:rsid w:val="00127E27"/>
    <w:rsid w:val="00217898"/>
    <w:rsid w:val="00325418"/>
    <w:rsid w:val="003652B0"/>
    <w:rsid w:val="00371945"/>
    <w:rsid w:val="00404B5F"/>
    <w:rsid w:val="00464979"/>
    <w:rsid w:val="0054001B"/>
    <w:rsid w:val="00545C31"/>
    <w:rsid w:val="00605A01"/>
    <w:rsid w:val="006C1F2B"/>
    <w:rsid w:val="006D2D51"/>
    <w:rsid w:val="006F76C1"/>
    <w:rsid w:val="00742C6A"/>
    <w:rsid w:val="007A77A3"/>
    <w:rsid w:val="007C0C89"/>
    <w:rsid w:val="007D4934"/>
    <w:rsid w:val="00823BBC"/>
    <w:rsid w:val="008E126E"/>
    <w:rsid w:val="008E1B74"/>
    <w:rsid w:val="008F5F11"/>
    <w:rsid w:val="00927619"/>
    <w:rsid w:val="00A0243B"/>
    <w:rsid w:val="00A67032"/>
    <w:rsid w:val="00B25044"/>
    <w:rsid w:val="00B70820"/>
    <w:rsid w:val="00BF16E9"/>
    <w:rsid w:val="00C42765"/>
    <w:rsid w:val="00C566D6"/>
    <w:rsid w:val="00C5733A"/>
    <w:rsid w:val="00C73463"/>
    <w:rsid w:val="00C74B25"/>
    <w:rsid w:val="00D33E19"/>
    <w:rsid w:val="00EE3474"/>
    <w:rsid w:val="00F01703"/>
    <w:rsid w:val="00F51B56"/>
    <w:rsid w:val="00F600C6"/>
    <w:rsid w:val="00FE1417"/>
    <w:rsid w:val="00FE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22D8D"/>
  <w15:chartTrackingRefBased/>
  <w15:docId w15:val="{3AAE0533-01F0-4BD6-8FA4-BEBE060C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934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A77A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51B5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51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325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Grethe og Erik Kristensen</dc:creator>
  <cp:keywords/>
  <dc:description/>
  <cp:lastModifiedBy>Grethe og Erik Kristensen</cp:lastModifiedBy>
  <cp:revision>9</cp:revision>
  <cp:lastPrinted>2023-12-04T20:54:00Z</cp:lastPrinted>
  <dcterms:created xsi:type="dcterms:W3CDTF">2023-12-04T17:10:00Z</dcterms:created>
  <dcterms:modified xsi:type="dcterms:W3CDTF">2023-12-04T21:05:00Z</dcterms:modified>
</cp:coreProperties>
</file>